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00B4" w:rsidRDefault="00AF1546" w:rsidP="008917D5">
      <w:pPr>
        <w:ind w:right="-8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CARTA </w:t>
      </w:r>
      <w:r w:rsidR="00A800B4" w:rsidRPr="00A800B4">
        <w:rPr>
          <w:b/>
          <w:sz w:val="24"/>
          <w:szCs w:val="24"/>
        </w:rPr>
        <w:t>AOS CORRETORES DE IMÓVEIS</w:t>
      </w:r>
      <w:r>
        <w:rPr>
          <w:b/>
          <w:sz w:val="24"/>
          <w:szCs w:val="24"/>
        </w:rPr>
        <w:t xml:space="preserve"> DO BRASIL</w:t>
      </w:r>
    </w:p>
    <w:p w:rsidR="00AF1546" w:rsidRDefault="00AF1546" w:rsidP="008917D5">
      <w:pPr>
        <w:ind w:right="-852"/>
        <w:jc w:val="center"/>
        <w:rPr>
          <w:b/>
          <w:sz w:val="24"/>
          <w:szCs w:val="24"/>
        </w:rPr>
      </w:pPr>
    </w:p>
    <w:p w:rsidR="00A800B4" w:rsidRPr="007C28CF" w:rsidRDefault="00AF1546" w:rsidP="000B3426">
      <w:pPr>
        <w:ind w:right="-852" w:firstLine="1418"/>
        <w:jc w:val="both"/>
        <w:rPr>
          <w:sz w:val="23"/>
          <w:szCs w:val="23"/>
        </w:rPr>
      </w:pPr>
      <w:r>
        <w:rPr>
          <w:sz w:val="23"/>
          <w:szCs w:val="23"/>
        </w:rPr>
        <w:t>Ilustres Colegas,</w:t>
      </w:r>
    </w:p>
    <w:p w:rsidR="00A800B4" w:rsidRPr="007C28CF" w:rsidRDefault="00FF5794" w:rsidP="000B3426">
      <w:pPr>
        <w:ind w:right="-852" w:firstLine="1418"/>
        <w:jc w:val="both"/>
        <w:rPr>
          <w:sz w:val="23"/>
          <w:szCs w:val="23"/>
        </w:rPr>
      </w:pPr>
      <w:r w:rsidRPr="007C28CF">
        <w:rPr>
          <w:sz w:val="23"/>
          <w:szCs w:val="23"/>
        </w:rPr>
        <w:t>Ainda em</w:t>
      </w:r>
      <w:r w:rsidR="00A800B4" w:rsidRPr="007C28CF">
        <w:rPr>
          <w:sz w:val="23"/>
          <w:szCs w:val="23"/>
        </w:rPr>
        <w:t xml:space="preserve"> 1988, quando eu era Diretor Secretário do Conselho Federal de Corretores de Imóveis (COFECI), sob o comando do saudoso Presidente </w:t>
      </w:r>
      <w:r w:rsidRPr="007C28CF">
        <w:rPr>
          <w:b/>
          <w:sz w:val="23"/>
          <w:szCs w:val="23"/>
        </w:rPr>
        <w:t>W</w:t>
      </w:r>
      <w:r w:rsidR="00A800B4" w:rsidRPr="007C28CF">
        <w:rPr>
          <w:b/>
          <w:sz w:val="23"/>
          <w:szCs w:val="23"/>
        </w:rPr>
        <w:t>ald</w:t>
      </w:r>
      <w:r w:rsidRPr="007C28CF">
        <w:rPr>
          <w:b/>
          <w:sz w:val="23"/>
          <w:szCs w:val="23"/>
        </w:rPr>
        <w:t>i</w:t>
      </w:r>
      <w:r w:rsidR="00A800B4" w:rsidRPr="007C28CF">
        <w:rPr>
          <w:b/>
          <w:sz w:val="23"/>
          <w:szCs w:val="23"/>
        </w:rPr>
        <w:t>r Francisco Luciano</w:t>
      </w:r>
      <w:r w:rsidR="00A800B4" w:rsidRPr="007C28CF">
        <w:rPr>
          <w:sz w:val="23"/>
          <w:szCs w:val="23"/>
        </w:rPr>
        <w:t>, iniciamos contato com a Secretaria do Patrimônio da União, no intuito de obter autorização leg</w:t>
      </w:r>
      <w:r w:rsidR="008E548F" w:rsidRPr="007C28CF">
        <w:rPr>
          <w:sz w:val="23"/>
          <w:szCs w:val="23"/>
        </w:rPr>
        <w:t xml:space="preserve">al para que os imóveis da União, alugados ou em desuso, pudessem ser vendidos </w:t>
      </w:r>
      <w:r w:rsidR="00697DA3">
        <w:rPr>
          <w:sz w:val="23"/>
          <w:szCs w:val="23"/>
        </w:rPr>
        <w:t xml:space="preserve">diretamente </w:t>
      </w:r>
      <w:r w:rsidR="008E548F" w:rsidRPr="007C28CF">
        <w:rPr>
          <w:sz w:val="23"/>
          <w:szCs w:val="23"/>
        </w:rPr>
        <w:t>com a intermediação dos Corretores de Imóveis. Desde então, nunca desistimos dessa luta.</w:t>
      </w:r>
    </w:p>
    <w:p w:rsidR="008E548F" w:rsidRPr="007C28CF" w:rsidRDefault="008E548F" w:rsidP="000B3426">
      <w:pPr>
        <w:ind w:right="-852" w:firstLine="1418"/>
        <w:jc w:val="both"/>
        <w:rPr>
          <w:sz w:val="23"/>
          <w:szCs w:val="23"/>
        </w:rPr>
      </w:pPr>
      <w:r w:rsidRPr="007C28CF">
        <w:rPr>
          <w:sz w:val="23"/>
          <w:szCs w:val="23"/>
        </w:rPr>
        <w:t xml:space="preserve">Hoje, finalmente, vimos consagrado nosso esforço com a sanção da </w:t>
      </w:r>
      <w:r w:rsidR="00FF5794" w:rsidRPr="007C28CF">
        <w:rPr>
          <w:b/>
          <w:sz w:val="23"/>
          <w:szCs w:val="23"/>
        </w:rPr>
        <w:t>Lei nº 14.01</w:t>
      </w:r>
      <w:r w:rsidRPr="007C28CF">
        <w:rPr>
          <w:b/>
          <w:sz w:val="23"/>
          <w:szCs w:val="23"/>
        </w:rPr>
        <w:t>1, de 10 de julho de 2020</w:t>
      </w:r>
      <w:r w:rsidRPr="007C28CF">
        <w:rPr>
          <w:sz w:val="23"/>
          <w:szCs w:val="23"/>
        </w:rPr>
        <w:t>, cuja transcrição do que mais nos interessa segue ab</w:t>
      </w:r>
      <w:r w:rsidR="008917D5">
        <w:rPr>
          <w:sz w:val="23"/>
          <w:szCs w:val="23"/>
        </w:rPr>
        <w:t>aixo. É motivo de comemoração! E</w:t>
      </w:r>
      <w:r w:rsidRPr="007C28CF">
        <w:rPr>
          <w:sz w:val="23"/>
          <w:szCs w:val="23"/>
        </w:rPr>
        <w:t xml:space="preserve">specialmente num momento em que todos estamos fragilizados em nossas rendas por conta dos reveses trazidos pela pandemia do COVID-19. O esforço é de todos nós, mas alguns destaques são necessários. </w:t>
      </w:r>
    </w:p>
    <w:p w:rsidR="004D23EC" w:rsidRPr="007C28CF" w:rsidRDefault="008E548F" w:rsidP="000B3426">
      <w:pPr>
        <w:ind w:right="-852" w:firstLine="1418"/>
        <w:jc w:val="both"/>
        <w:rPr>
          <w:sz w:val="23"/>
          <w:szCs w:val="23"/>
        </w:rPr>
      </w:pPr>
      <w:r w:rsidRPr="007C28CF">
        <w:rPr>
          <w:sz w:val="23"/>
          <w:szCs w:val="23"/>
        </w:rPr>
        <w:t xml:space="preserve">Desde a instituição do atual governo federal, nosso Conselheiro </w:t>
      </w:r>
      <w:r w:rsidRPr="007C28CF">
        <w:rPr>
          <w:b/>
          <w:sz w:val="23"/>
          <w:szCs w:val="23"/>
        </w:rPr>
        <w:t xml:space="preserve">Aurélio </w:t>
      </w:r>
      <w:r w:rsidR="00363ED8" w:rsidRPr="007C28CF">
        <w:rPr>
          <w:b/>
          <w:sz w:val="23"/>
          <w:szCs w:val="23"/>
        </w:rPr>
        <w:t xml:space="preserve">Cápua </w:t>
      </w:r>
      <w:r w:rsidR="000D10E3" w:rsidRPr="007C28CF">
        <w:rPr>
          <w:b/>
          <w:sz w:val="23"/>
          <w:szCs w:val="23"/>
        </w:rPr>
        <w:t>Dallapícula</w:t>
      </w:r>
      <w:r w:rsidR="000D10E3" w:rsidRPr="007C28CF">
        <w:rPr>
          <w:sz w:val="23"/>
          <w:szCs w:val="23"/>
        </w:rPr>
        <w:t>, CRECI/ES, e</w:t>
      </w:r>
      <w:r w:rsidR="00363ED8" w:rsidRPr="007C28CF">
        <w:rPr>
          <w:sz w:val="23"/>
          <w:szCs w:val="23"/>
        </w:rPr>
        <w:t xml:space="preserve"> a atual Presidente da Federação Nacional dos Corretores de Imóveis (FENACI), </w:t>
      </w:r>
      <w:r w:rsidR="00363ED8" w:rsidRPr="007C28CF">
        <w:rPr>
          <w:b/>
          <w:sz w:val="23"/>
          <w:szCs w:val="23"/>
        </w:rPr>
        <w:t>Lucimar Alves Elias</w:t>
      </w:r>
      <w:r w:rsidR="000D10E3" w:rsidRPr="007C28CF">
        <w:rPr>
          <w:sz w:val="23"/>
          <w:szCs w:val="23"/>
        </w:rPr>
        <w:t>, vê</w:t>
      </w:r>
      <w:r w:rsidR="00363ED8" w:rsidRPr="007C28CF">
        <w:rPr>
          <w:sz w:val="23"/>
          <w:szCs w:val="23"/>
        </w:rPr>
        <w:t>m trabalha</w:t>
      </w:r>
      <w:r w:rsidR="003C118D" w:rsidRPr="007C28CF">
        <w:rPr>
          <w:sz w:val="23"/>
          <w:szCs w:val="23"/>
        </w:rPr>
        <w:t>ndo</w:t>
      </w:r>
      <w:r w:rsidR="000D10E3" w:rsidRPr="007C28CF">
        <w:rPr>
          <w:sz w:val="23"/>
          <w:szCs w:val="23"/>
        </w:rPr>
        <w:t xml:space="preserve"> pela causa. Em </w:t>
      </w:r>
      <w:r w:rsidR="000D10E3" w:rsidRPr="007C28CF">
        <w:rPr>
          <w:b/>
          <w:sz w:val="23"/>
          <w:szCs w:val="23"/>
        </w:rPr>
        <w:t>24/10/2019</w:t>
      </w:r>
      <w:r w:rsidR="000D10E3" w:rsidRPr="007C28CF">
        <w:rPr>
          <w:sz w:val="23"/>
          <w:szCs w:val="23"/>
        </w:rPr>
        <w:t xml:space="preserve">, reunimo-nos com o </w:t>
      </w:r>
      <w:r w:rsidR="004D23EC" w:rsidRPr="007C28CF">
        <w:rPr>
          <w:sz w:val="23"/>
          <w:szCs w:val="23"/>
        </w:rPr>
        <w:t>G</w:t>
      </w:r>
      <w:r w:rsidR="000D10E3" w:rsidRPr="007C28CF">
        <w:rPr>
          <w:sz w:val="23"/>
          <w:szCs w:val="23"/>
        </w:rPr>
        <w:t>al</w:t>
      </w:r>
      <w:r w:rsidR="004D23EC" w:rsidRPr="007C28CF">
        <w:rPr>
          <w:sz w:val="23"/>
          <w:szCs w:val="23"/>
        </w:rPr>
        <w:t>.</w:t>
      </w:r>
      <w:r w:rsidR="000D10E3" w:rsidRPr="007C28CF">
        <w:rPr>
          <w:sz w:val="23"/>
          <w:szCs w:val="23"/>
        </w:rPr>
        <w:t xml:space="preserve"> </w:t>
      </w:r>
      <w:r w:rsidR="000D10E3" w:rsidRPr="007C28CF">
        <w:rPr>
          <w:b/>
          <w:sz w:val="23"/>
          <w:szCs w:val="23"/>
        </w:rPr>
        <w:t>Wagner Gonçalves</w:t>
      </w:r>
      <w:r w:rsidR="000D10E3" w:rsidRPr="007C28CF">
        <w:rPr>
          <w:sz w:val="23"/>
          <w:szCs w:val="23"/>
        </w:rPr>
        <w:t>, Superi</w:t>
      </w:r>
      <w:r w:rsidR="004D23EC" w:rsidRPr="007C28CF">
        <w:rPr>
          <w:sz w:val="23"/>
          <w:szCs w:val="23"/>
        </w:rPr>
        <w:t>ntendente do SPU/</w:t>
      </w:r>
      <w:r w:rsidR="000D10E3" w:rsidRPr="007C28CF">
        <w:rPr>
          <w:sz w:val="23"/>
          <w:szCs w:val="23"/>
        </w:rPr>
        <w:t xml:space="preserve">DF. </w:t>
      </w:r>
    </w:p>
    <w:p w:rsidR="00363ED8" w:rsidRPr="007C28CF" w:rsidRDefault="00290AE6" w:rsidP="000B3426">
      <w:pPr>
        <w:ind w:right="-852" w:firstLine="1418"/>
        <w:jc w:val="both"/>
        <w:rPr>
          <w:sz w:val="23"/>
          <w:szCs w:val="23"/>
        </w:rPr>
      </w:pPr>
      <w:r w:rsidRPr="007C28CF">
        <w:rPr>
          <w:sz w:val="23"/>
          <w:szCs w:val="23"/>
        </w:rPr>
        <w:t xml:space="preserve">Em </w:t>
      </w:r>
      <w:r w:rsidRPr="007C28CF">
        <w:rPr>
          <w:b/>
          <w:sz w:val="23"/>
          <w:szCs w:val="23"/>
        </w:rPr>
        <w:t>23/12</w:t>
      </w:r>
      <w:r w:rsidR="00697DA3" w:rsidRPr="00697DA3">
        <w:rPr>
          <w:b/>
          <w:sz w:val="23"/>
          <w:szCs w:val="23"/>
        </w:rPr>
        <w:t>/2019</w:t>
      </w:r>
      <w:r w:rsidR="00697DA3">
        <w:rPr>
          <w:sz w:val="23"/>
          <w:szCs w:val="23"/>
        </w:rPr>
        <w:t xml:space="preserve">, </w:t>
      </w:r>
      <w:r w:rsidR="00AF1546">
        <w:rPr>
          <w:sz w:val="23"/>
          <w:szCs w:val="23"/>
        </w:rPr>
        <w:t>reunimo-nos</w:t>
      </w:r>
      <w:r w:rsidRPr="007C28CF">
        <w:rPr>
          <w:sz w:val="23"/>
          <w:szCs w:val="23"/>
        </w:rPr>
        <w:t xml:space="preserve"> </w:t>
      </w:r>
      <w:r w:rsidR="004D23EC" w:rsidRPr="007C28CF">
        <w:rPr>
          <w:sz w:val="23"/>
          <w:szCs w:val="23"/>
        </w:rPr>
        <w:t>no Mi</w:t>
      </w:r>
      <w:r w:rsidR="00AF1546">
        <w:rPr>
          <w:sz w:val="23"/>
          <w:szCs w:val="23"/>
        </w:rPr>
        <w:t>nistério da Economia com o</w:t>
      </w:r>
      <w:r w:rsidR="004D23EC" w:rsidRPr="007C28CF">
        <w:rPr>
          <w:sz w:val="23"/>
          <w:szCs w:val="23"/>
        </w:rPr>
        <w:t xml:space="preserve"> </w:t>
      </w:r>
      <w:r w:rsidRPr="007C28CF">
        <w:rPr>
          <w:sz w:val="23"/>
          <w:szCs w:val="23"/>
        </w:rPr>
        <w:t>Secretário Adjunto da SPU,</w:t>
      </w:r>
      <w:r w:rsidR="004D23EC" w:rsidRPr="007C28CF">
        <w:rPr>
          <w:sz w:val="23"/>
          <w:szCs w:val="23"/>
        </w:rPr>
        <w:t xml:space="preserve"> Gal.</w:t>
      </w:r>
      <w:r w:rsidRPr="007C28CF">
        <w:rPr>
          <w:sz w:val="23"/>
          <w:szCs w:val="23"/>
        </w:rPr>
        <w:t xml:space="preserve"> </w:t>
      </w:r>
      <w:r w:rsidRPr="007C28CF">
        <w:rPr>
          <w:b/>
          <w:sz w:val="23"/>
          <w:szCs w:val="23"/>
        </w:rPr>
        <w:t>M</w:t>
      </w:r>
      <w:r w:rsidR="004D23EC" w:rsidRPr="007C28CF">
        <w:rPr>
          <w:b/>
          <w:sz w:val="23"/>
          <w:szCs w:val="23"/>
        </w:rPr>
        <w:t>auro Filho</w:t>
      </w:r>
      <w:r w:rsidR="004D23EC" w:rsidRPr="007C28CF">
        <w:rPr>
          <w:sz w:val="23"/>
          <w:szCs w:val="23"/>
        </w:rPr>
        <w:t>,</w:t>
      </w:r>
      <w:r w:rsidRPr="007C28CF">
        <w:rPr>
          <w:sz w:val="23"/>
          <w:szCs w:val="23"/>
        </w:rPr>
        <w:t xml:space="preserve"> </w:t>
      </w:r>
      <w:r w:rsidR="005217D5">
        <w:rPr>
          <w:sz w:val="23"/>
          <w:szCs w:val="23"/>
        </w:rPr>
        <w:t xml:space="preserve">com </w:t>
      </w:r>
      <w:r w:rsidRPr="007C28CF">
        <w:rPr>
          <w:b/>
          <w:sz w:val="23"/>
          <w:szCs w:val="23"/>
        </w:rPr>
        <w:t>José Augusto Viana</w:t>
      </w:r>
      <w:r w:rsidRPr="007C28CF">
        <w:rPr>
          <w:sz w:val="23"/>
          <w:szCs w:val="23"/>
        </w:rPr>
        <w:t xml:space="preserve">, VP do COFECI, </w:t>
      </w:r>
      <w:r w:rsidRPr="007C28CF">
        <w:rPr>
          <w:b/>
          <w:sz w:val="23"/>
          <w:szCs w:val="23"/>
        </w:rPr>
        <w:t>Aurélio Dallapícula</w:t>
      </w:r>
      <w:r w:rsidRPr="007C28CF">
        <w:rPr>
          <w:sz w:val="23"/>
          <w:szCs w:val="23"/>
        </w:rPr>
        <w:t xml:space="preserve"> e </w:t>
      </w:r>
      <w:r w:rsidRPr="007C28CF">
        <w:rPr>
          <w:b/>
          <w:sz w:val="23"/>
          <w:szCs w:val="23"/>
        </w:rPr>
        <w:t>Lucimar Elias</w:t>
      </w:r>
      <w:r w:rsidRPr="007C28CF">
        <w:rPr>
          <w:sz w:val="23"/>
          <w:szCs w:val="23"/>
        </w:rPr>
        <w:t xml:space="preserve">. </w:t>
      </w:r>
      <w:r w:rsidR="004D23EC" w:rsidRPr="007C28CF">
        <w:rPr>
          <w:sz w:val="23"/>
          <w:szCs w:val="23"/>
        </w:rPr>
        <w:t xml:space="preserve">Resultado: </w:t>
      </w:r>
      <w:r w:rsidR="007C28CF" w:rsidRPr="007C28CF">
        <w:rPr>
          <w:sz w:val="23"/>
          <w:szCs w:val="23"/>
        </w:rPr>
        <w:t>inclusão n</w:t>
      </w:r>
      <w:r w:rsidR="004D23EC" w:rsidRPr="007C28CF">
        <w:rPr>
          <w:sz w:val="23"/>
          <w:szCs w:val="23"/>
        </w:rPr>
        <w:t xml:space="preserve">o texto da MP 915 da </w:t>
      </w:r>
      <w:r w:rsidR="00363ED8" w:rsidRPr="007C28CF">
        <w:rPr>
          <w:sz w:val="23"/>
          <w:szCs w:val="23"/>
        </w:rPr>
        <w:t xml:space="preserve">autorização para que pudéssemos intermediar a venda </w:t>
      </w:r>
      <w:r w:rsidR="007C28CF" w:rsidRPr="007C28CF">
        <w:rPr>
          <w:sz w:val="23"/>
          <w:szCs w:val="23"/>
        </w:rPr>
        <w:t xml:space="preserve">direta </w:t>
      </w:r>
      <w:r w:rsidR="00363ED8" w:rsidRPr="007C28CF">
        <w:rPr>
          <w:sz w:val="23"/>
          <w:szCs w:val="23"/>
        </w:rPr>
        <w:t>dos imóveis da União</w:t>
      </w:r>
      <w:r w:rsidR="00697DA3">
        <w:rPr>
          <w:sz w:val="23"/>
          <w:szCs w:val="23"/>
        </w:rPr>
        <w:t xml:space="preserve"> e</w:t>
      </w:r>
      <w:r w:rsidR="007C28CF" w:rsidRPr="007C28CF">
        <w:rPr>
          <w:sz w:val="23"/>
          <w:szCs w:val="23"/>
        </w:rPr>
        <w:t xml:space="preserve"> as avaliações pudessem ser feitas por Avaliad</w:t>
      </w:r>
      <w:r w:rsidR="00AF1546">
        <w:rPr>
          <w:sz w:val="23"/>
          <w:szCs w:val="23"/>
        </w:rPr>
        <w:t>ores inscritos no CNAI (infelizmente, excluída pelo</w:t>
      </w:r>
      <w:r w:rsidR="007C28CF" w:rsidRPr="007C28CF">
        <w:rPr>
          <w:sz w:val="23"/>
          <w:szCs w:val="23"/>
        </w:rPr>
        <w:t xml:space="preserve"> Congresso)</w:t>
      </w:r>
      <w:r w:rsidR="00363ED8" w:rsidRPr="007C28CF">
        <w:rPr>
          <w:sz w:val="23"/>
          <w:szCs w:val="23"/>
        </w:rPr>
        <w:t>. Por várias vezes</w:t>
      </w:r>
      <w:r w:rsidR="007C28CF" w:rsidRPr="007C28CF">
        <w:rPr>
          <w:sz w:val="23"/>
          <w:szCs w:val="23"/>
        </w:rPr>
        <w:t>, reunimo-nos</w:t>
      </w:r>
      <w:r w:rsidR="00363ED8" w:rsidRPr="007C28CF">
        <w:rPr>
          <w:sz w:val="23"/>
          <w:szCs w:val="23"/>
        </w:rPr>
        <w:t xml:space="preserve"> na</w:t>
      </w:r>
      <w:r w:rsidR="003C118D" w:rsidRPr="007C28CF">
        <w:rPr>
          <w:sz w:val="23"/>
          <w:szCs w:val="23"/>
        </w:rPr>
        <w:t xml:space="preserve"> sede da SPU</w:t>
      </w:r>
      <w:r w:rsidR="007C28CF" w:rsidRPr="007C28CF">
        <w:rPr>
          <w:sz w:val="23"/>
          <w:szCs w:val="23"/>
        </w:rPr>
        <w:t xml:space="preserve"> e no Ministério da Economia</w:t>
      </w:r>
      <w:r w:rsidR="00363ED8" w:rsidRPr="007C28CF">
        <w:rPr>
          <w:sz w:val="23"/>
          <w:szCs w:val="23"/>
        </w:rPr>
        <w:t>.</w:t>
      </w:r>
      <w:r w:rsidR="003C118D" w:rsidRPr="007C28CF">
        <w:rPr>
          <w:sz w:val="23"/>
          <w:szCs w:val="23"/>
        </w:rPr>
        <w:t xml:space="preserve"> Por isso, louvamos o esforço d</w:t>
      </w:r>
      <w:r w:rsidR="00363ED8" w:rsidRPr="007C28CF">
        <w:rPr>
          <w:sz w:val="23"/>
          <w:szCs w:val="23"/>
        </w:rPr>
        <w:t>esse</w:t>
      </w:r>
      <w:r w:rsidR="003C118D" w:rsidRPr="007C28CF">
        <w:rPr>
          <w:sz w:val="23"/>
          <w:szCs w:val="23"/>
        </w:rPr>
        <w:t>s</w:t>
      </w:r>
      <w:r w:rsidR="00363ED8" w:rsidRPr="007C28CF">
        <w:rPr>
          <w:sz w:val="23"/>
          <w:szCs w:val="23"/>
        </w:rPr>
        <w:t xml:space="preserve"> valorosos</w:t>
      </w:r>
      <w:r w:rsidR="003C118D" w:rsidRPr="007C28CF">
        <w:rPr>
          <w:sz w:val="23"/>
          <w:szCs w:val="23"/>
        </w:rPr>
        <w:t xml:space="preserve"> colegas</w:t>
      </w:r>
      <w:r w:rsidR="00363ED8" w:rsidRPr="007C28CF">
        <w:rPr>
          <w:sz w:val="23"/>
          <w:szCs w:val="23"/>
        </w:rPr>
        <w:t xml:space="preserve">. </w:t>
      </w:r>
    </w:p>
    <w:p w:rsidR="003C118D" w:rsidRPr="007C28CF" w:rsidRDefault="00B7609B" w:rsidP="000B3426">
      <w:pPr>
        <w:ind w:right="-852" w:firstLine="1418"/>
        <w:jc w:val="both"/>
        <w:rPr>
          <w:sz w:val="23"/>
          <w:szCs w:val="23"/>
        </w:rPr>
      </w:pPr>
      <w:r w:rsidRPr="007C28CF">
        <w:rPr>
          <w:sz w:val="23"/>
          <w:szCs w:val="23"/>
        </w:rPr>
        <w:t>Louvamos</w:t>
      </w:r>
      <w:r w:rsidR="003C118D" w:rsidRPr="007C28CF">
        <w:rPr>
          <w:sz w:val="23"/>
          <w:szCs w:val="23"/>
        </w:rPr>
        <w:t xml:space="preserve"> </w:t>
      </w:r>
      <w:r w:rsidRPr="007C28CF">
        <w:rPr>
          <w:sz w:val="23"/>
          <w:szCs w:val="23"/>
        </w:rPr>
        <w:t xml:space="preserve">também </w:t>
      </w:r>
      <w:r w:rsidR="003C118D" w:rsidRPr="007C28CF">
        <w:rPr>
          <w:sz w:val="23"/>
          <w:szCs w:val="23"/>
        </w:rPr>
        <w:t xml:space="preserve">o esforço do </w:t>
      </w:r>
      <w:r w:rsidR="003C118D" w:rsidRPr="007C28CF">
        <w:rPr>
          <w:b/>
          <w:sz w:val="23"/>
          <w:szCs w:val="23"/>
        </w:rPr>
        <w:t>Deputado</w:t>
      </w:r>
      <w:r w:rsidR="004D23EC" w:rsidRPr="007C28CF">
        <w:rPr>
          <w:b/>
          <w:sz w:val="23"/>
          <w:szCs w:val="23"/>
        </w:rPr>
        <w:t xml:space="preserve"> Federal</w:t>
      </w:r>
      <w:r w:rsidR="003C118D" w:rsidRPr="007C28CF">
        <w:rPr>
          <w:b/>
          <w:sz w:val="23"/>
          <w:szCs w:val="23"/>
        </w:rPr>
        <w:t xml:space="preserve"> Laércio Oliveira</w:t>
      </w:r>
      <w:r w:rsidR="003C118D" w:rsidRPr="007C28CF">
        <w:rPr>
          <w:sz w:val="23"/>
          <w:szCs w:val="23"/>
        </w:rPr>
        <w:t>, Presidente de nossa Fr</w:t>
      </w:r>
      <w:r w:rsidR="000B3426" w:rsidRPr="007C28CF">
        <w:rPr>
          <w:sz w:val="23"/>
          <w:szCs w:val="23"/>
        </w:rPr>
        <w:t>ente Parlamentar, que</w:t>
      </w:r>
      <w:r w:rsidRPr="007C28CF">
        <w:rPr>
          <w:sz w:val="23"/>
          <w:szCs w:val="23"/>
        </w:rPr>
        <w:t xml:space="preserve"> promoveu reunião com o Ministro</w:t>
      </w:r>
      <w:r w:rsidRPr="007C28CF">
        <w:rPr>
          <w:b/>
          <w:sz w:val="23"/>
          <w:szCs w:val="23"/>
        </w:rPr>
        <w:t xml:space="preserve"> </w:t>
      </w:r>
      <w:r w:rsidRPr="007C28CF">
        <w:rPr>
          <w:sz w:val="23"/>
          <w:szCs w:val="23"/>
        </w:rPr>
        <w:t>Chefe da Secretaria de Governo,</w:t>
      </w:r>
      <w:r w:rsidRPr="007C28CF">
        <w:rPr>
          <w:b/>
          <w:sz w:val="23"/>
          <w:szCs w:val="23"/>
        </w:rPr>
        <w:t xml:space="preserve"> </w:t>
      </w:r>
      <w:r w:rsidRPr="007C28CF">
        <w:rPr>
          <w:sz w:val="23"/>
          <w:szCs w:val="23"/>
        </w:rPr>
        <w:t>Gal. da reserva</w:t>
      </w:r>
      <w:r w:rsidRPr="007C28CF">
        <w:rPr>
          <w:b/>
          <w:sz w:val="23"/>
          <w:szCs w:val="23"/>
        </w:rPr>
        <w:t xml:space="preserve"> Luiz Eduardo Ramos</w:t>
      </w:r>
      <w:r w:rsidRPr="007C28CF">
        <w:rPr>
          <w:sz w:val="23"/>
          <w:szCs w:val="23"/>
        </w:rPr>
        <w:t xml:space="preserve"> e o próprio </w:t>
      </w:r>
      <w:r w:rsidRPr="007C28CF">
        <w:rPr>
          <w:b/>
          <w:sz w:val="23"/>
          <w:szCs w:val="23"/>
        </w:rPr>
        <w:t>Presidente Jair Bolsonaro</w:t>
      </w:r>
      <w:r w:rsidR="005C2C6C">
        <w:rPr>
          <w:sz w:val="23"/>
          <w:szCs w:val="23"/>
        </w:rPr>
        <w:t xml:space="preserve">, </w:t>
      </w:r>
      <w:r w:rsidRPr="007C28CF">
        <w:rPr>
          <w:sz w:val="23"/>
          <w:szCs w:val="23"/>
        </w:rPr>
        <w:t>com a presença</w:t>
      </w:r>
      <w:r w:rsidR="003C118D" w:rsidRPr="007C28CF">
        <w:rPr>
          <w:sz w:val="23"/>
          <w:szCs w:val="23"/>
        </w:rPr>
        <w:t xml:space="preserve"> do Conselheiro </w:t>
      </w:r>
      <w:r w:rsidR="003C118D" w:rsidRPr="007C28CF">
        <w:rPr>
          <w:b/>
          <w:sz w:val="23"/>
          <w:szCs w:val="23"/>
        </w:rPr>
        <w:t>Aurélio Dal</w:t>
      </w:r>
      <w:r w:rsidRPr="007C28CF">
        <w:rPr>
          <w:b/>
          <w:sz w:val="23"/>
          <w:szCs w:val="23"/>
        </w:rPr>
        <w:t>l</w:t>
      </w:r>
      <w:r w:rsidR="003C118D" w:rsidRPr="007C28CF">
        <w:rPr>
          <w:b/>
          <w:sz w:val="23"/>
          <w:szCs w:val="23"/>
        </w:rPr>
        <w:t>apícula</w:t>
      </w:r>
      <w:r w:rsidRPr="007C28CF">
        <w:rPr>
          <w:sz w:val="23"/>
          <w:szCs w:val="23"/>
        </w:rPr>
        <w:t>, quando consolidamos</w:t>
      </w:r>
      <w:r w:rsidR="003C118D" w:rsidRPr="007C28CF">
        <w:rPr>
          <w:sz w:val="23"/>
          <w:szCs w:val="23"/>
        </w:rPr>
        <w:t xml:space="preserve"> o apoio govern</w:t>
      </w:r>
      <w:r w:rsidRPr="007C28CF">
        <w:rPr>
          <w:sz w:val="23"/>
          <w:szCs w:val="23"/>
        </w:rPr>
        <w:t xml:space="preserve">amental ao nosso pleito. </w:t>
      </w:r>
      <w:r w:rsidR="00FF5794" w:rsidRPr="007C28CF">
        <w:rPr>
          <w:sz w:val="23"/>
          <w:szCs w:val="23"/>
        </w:rPr>
        <w:t xml:space="preserve">Nossos agradecimentos a essas nobres autoridades. </w:t>
      </w:r>
    </w:p>
    <w:p w:rsidR="006F7862" w:rsidRPr="007C28CF" w:rsidRDefault="00FF5794" w:rsidP="000B3426">
      <w:pPr>
        <w:ind w:right="-852" w:firstLine="1418"/>
        <w:jc w:val="both"/>
        <w:rPr>
          <w:sz w:val="23"/>
          <w:szCs w:val="23"/>
        </w:rPr>
      </w:pPr>
      <w:r w:rsidRPr="007C28CF">
        <w:rPr>
          <w:sz w:val="23"/>
          <w:szCs w:val="23"/>
        </w:rPr>
        <w:t>Mas</w:t>
      </w:r>
      <w:r w:rsidR="006F7862" w:rsidRPr="007C28CF">
        <w:rPr>
          <w:sz w:val="23"/>
          <w:szCs w:val="23"/>
        </w:rPr>
        <w:t xml:space="preserve"> a luta não acabou</w:t>
      </w:r>
      <w:r w:rsidRPr="007C28CF">
        <w:rPr>
          <w:sz w:val="23"/>
          <w:szCs w:val="23"/>
        </w:rPr>
        <w:t xml:space="preserve">. Ainda </w:t>
      </w:r>
      <w:r w:rsidR="007C28CF" w:rsidRPr="007C28CF">
        <w:rPr>
          <w:sz w:val="23"/>
          <w:szCs w:val="23"/>
        </w:rPr>
        <w:t>trabalhamos para</w:t>
      </w:r>
      <w:r w:rsidR="003C118D" w:rsidRPr="007C28CF">
        <w:rPr>
          <w:sz w:val="23"/>
          <w:szCs w:val="23"/>
        </w:rPr>
        <w:t xml:space="preserve"> que </w:t>
      </w:r>
      <w:r w:rsidR="006F7862" w:rsidRPr="007C28CF">
        <w:rPr>
          <w:sz w:val="23"/>
          <w:szCs w:val="23"/>
        </w:rPr>
        <w:t>as</w:t>
      </w:r>
      <w:r w:rsidR="007C28CF" w:rsidRPr="007C28CF">
        <w:rPr>
          <w:sz w:val="23"/>
          <w:szCs w:val="23"/>
        </w:rPr>
        <w:t xml:space="preserve"> avaliações</w:t>
      </w:r>
      <w:r w:rsidR="006F7862" w:rsidRPr="007C28CF">
        <w:rPr>
          <w:sz w:val="23"/>
          <w:szCs w:val="23"/>
        </w:rPr>
        <w:t xml:space="preserve"> possam</w:t>
      </w:r>
      <w:r w:rsidR="003C118D" w:rsidRPr="007C28CF">
        <w:rPr>
          <w:sz w:val="23"/>
          <w:szCs w:val="23"/>
        </w:rPr>
        <w:t xml:space="preserve"> ser </w:t>
      </w:r>
      <w:r w:rsidR="006F7862" w:rsidRPr="007C28CF">
        <w:rPr>
          <w:sz w:val="23"/>
          <w:szCs w:val="23"/>
        </w:rPr>
        <w:t>feitas</w:t>
      </w:r>
      <w:r w:rsidRPr="007C28CF">
        <w:rPr>
          <w:sz w:val="23"/>
          <w:szCs w:val="23"/>
        </w:rPr>
        <w:t xml:space="preserve"> por</w:t>
      </w:r>
      <w:r w:rsidR="006F7862" w:rsidRPr="007C28CF">
        <w:rPr>
          <w:sz w:val="23"/>
          <w:szCs w:val="23"/>
        </w:rPr>
        <w:t xml:space="preserve"> </w:t>
      </w:r>
      <w:r w:rsidRPr="007C28CF">
        <w:rPr>
          <w:sz w:val="23"/>
          <w:szCs w:val="23"/>
        </w:rPr>
        <w:t>A</w:t>
      </w:r>
      <w:r w:rsidR="003C118D" w:rsidRPr="007C28CF">
        <w:rPr>
          <w:sz w:val="23"/>
          <w:szCs w:val="23"/>
        </w:rPr>
        <w:t>valiadores inscritos no CNA</w:t>
      </w:r>
      <w:r w:rsidR="007C28CF" w:rsidRPr="007C28CF">
        <w:rPr>
          <w:sz w:val="23"/>
          <w:szCs w:val="23"/>
        </w:rPr>
        <w:t>I e te</w:t>
      </w:r>
      <w:r w:rsidR="006F7862" w:rsidRPr="007C28CF">
        <w:rPr>
          <w:sz w:val="23"/>
          <w:szCs w:val="23"/>
        </w:rPr>
        <w:t>mos</w:t>
      </w:r>
      <w:r w:rsidR="007C28CF" w:rsidRPr="007C28CF">
        <w:rPr>
          <w:sz w:val="23"/>
          <w:szCs w:val="23"/>
        </w:rPr>
        <w:t xml:space="preserve">, ainda, </w:t>
      </w:r>
      <w:r w:rsidR="006F7862" w:rsidRPr="007C28CF">
        <w:rPr>
          <w:sz w:val="23"/>
          <w:szCs w:val="23"/>
        </w:rPr>
        <w:t>de</w:t>
      </w:r>
      <w:r w:rsidR="007C28CF" w:rsidRPr="007C28CF">
        <w:rPr>
          <w:sz w:val="23"/>
          <w:szCs w:val="23"/>
        </w:rPr>
        <w:t xml:space="preserve"> firmar o convênio</w:t>
      </w:r>
      <w:r w:rsidR="006F7862" w:rsidRPr="007C28CF">
        <w:rPr>
          <w:sz w:val="23"/>
          <w:szCs w:val="23"/>
        </w:rPr>
        <w:t xml:space="preserve"> </w:t>
      </w:r>
      <w:r w:rsidR="007C28CF">
        <w:rPr>
          <w:sz w:val="23"/>
          <w:szCs w:val="23"/>
        </w:rPr>
        <w:t xml:space="preserve">de cooperação </w:t>
      </w:r>
      <w:r w:rsidR="006F7862" w:rsidRPr="007C28CF">
        <w:rPr>
          <w:sz w:val="23"/>
          <w:szCs w:val="23"/>
        </w:rPr>
        <w:t>com a Secretaria do Patrimônio da</w:t>
      </w:r>
      <w:r w:rsidRPr="007C28CF">
        <w:rPr>
          <w:sz w:val="23"/>
          <w:szCs w:val="23"/>
        </w:rPr>
        <w:t xml:space="preserve"> União, </w:t>
      </w:r>
      <w:r w:rsidR="00AF1546">
        <w:rPr>
          <w:sz w:val="23"/>
          <w:szCs w:val="23"/>
        </w:rPr>
        <w:t xml:space="preserve">da mesma forma com que </w:t>
      </w:r>
      <w:r w:rsidR="006F7862" w:rsidRPr="007C28CF">
        <w:rPr>
          <w:sz w:val="23"/>
          <w:szCs w:val="23"/>
        </w:rPr>
        <w:t xml:space="preserve">firmamos com a CAIXA. A venda direta, de acordo com a lei, só pode ser disponibilizada depois de frustradas duas tentativas de venda por </w:t>
      </w:r>
      <w:r w:rsidR="000B3426" w:rsidRPr="007C28CF">
        <w:rPr>
          <w:sz w:val="23"/>
          <w:szCs w:val="23"/>
        </w:rPr>
        <w:t xml:space="preserve">meio de </w:t>
      </w:r>
      <w:r w:rsidR="006F7862" w:rsidRPr="007C28CF">
        <w:rPr>
          <w:sz w:val="23"/>
          <w:szCs w:val="23"/>
        </w:rPr>
        <w:t>concorrência</w:t>
      </w:r>
      <w:r w:rsidR="000B3426" w:rsidRPr="007C28CF">
        <w:rPr>
          <w:sz w:val="23"/>
          <w:szCs w:val="23"/>
        </w:rPr>
        <w:t xml:space="preserve"> ou leilão público</w:t>
      </w:r>
      <w:r w:rsidR="006F7862" w:rsidRPr="007C28CF">
        <w:rPr>
          <w:sz w:val="23"/>
          <w:szCs w:val="23"/>
        </w:rPr>
        <w:t xml:space="preserve">. </w:t>
      </w:r>
    </w:p>
    <w:p w:rsidR="003C118D" w:rsidRPr="007C28CF" w:rsidRDefault="006F7862" w:rsidP="000B3426">
      <w:pPr>
        <w:ind w:right="-852" w:firstLine="1418"/>
        <w:jc w:val="both"/>
        <w:rPr>
          <w:sz w:val="23"/>
          <w:szCs w:val="23"/>
        </w:rPr>
      </w:pPr>
      <w:r w:rsidRPr="007C28CF">
        <w:rPr>
          <w:sz w:val="23"/>
          <w:szCs w:val="23"/>
        </w:rPr>
        <w:t>Concluímos agradecendo a Deus e parabenizando a toda a Diretoria e Conselheiros do COFECI</w:t>
      </w:r>
      <w:r w:rsidR="000B3426" w:rsidRPr="007C28CF">
        <w:rPr>
          <w:sz w:val="23"/>
          <w:szCs w:val="23"/>
        </w:rPr>
        <w:t>, assim como aos Presidentes,</w:t>
      </w:r>
      <w:r w:rsidRPr="007C28CF">
        <w:rPr>
          <w:sz w:val="23"/>
          <w:szCs w:val="23"/>
        </w:rPr>
        <w:t xml:space="preserve"> Diretores </w:t>
      </w:r>
      <w:r w:rsidR="000B3426" w:rsidRPr="007C28CF">
        <w:rPr>
          <w:sz w:val="23"/>
          <w:szCs w:val="23"/>
        </w:rPr>
        <w:t xml:space="preserve">e Conselheiros </w:t>
      </w:r>
      <w:r w:rsidRPr="007C28CF">
        <w:rPr>
          <w:sz w:val="23"/>
          <w:szCs w:val="23"/>
        </w:rPr>
        <w:t>Regionais que, na medida da possibilidade de cada um, contribuíram para a consecução de nossos objetivos comuns.</w:t>
      </w:r>
    </w:p>
    <w:p w:rsidR="000B3426" w:rsidRPr="007C28CF" w:rsidRDefault="000B3426" w:rsidP="000B3426">
      <w:pPr>
        <w:ind w:right="-852"/>
        <w:jc w:val="center"/>
        <w:rPr>
          <w:sz w:val="23"/>
          <w:szCs w:val="23"/>
        </w:rPr>
      </w:pPr>
      <w:r w:rsidRPr="007C28CF">
        <w:rPr>
          <w:sz w:val="23"/>
          <w:szCs w:val="23"/>
        </w:rPr>
        <w:t>Respeitosamente.</w:t>
      </w:r>
    </w:p>
    <w:p w:rsidR="000B3426" w:rsidRPr="007C28CF" w:rsidRDefault="000B3426" w:rsidP="000B3426">
      <w:pPr>
        <w:spacing w:after="0"/>
        <w:ind w:right="-852"/>
        <w:jc w:val="center"/>
        <w:rPr>
          <w:b/>
          <w:sz w:val="23"/>
          <w:szCs w:val="23"/>
        </w:rPr>
      </w:pPr>
      <w:r w:rsidRPr="007C28CF">
        <w:rPr>
          <w:b/>
          <w:sz w:val="23"/>
          <w:szCs w:val="23"/>
        </w:rPr>
        <w:t>João Teodoro da Silva</w:t>
      </w:r>
    </w:p>
    <w:p w:rsidR="00A800B4" w:rsidRPr="007C28CF" w:rsidRDefault="000B3426" w:rsidP="000B3426">
      <w:pPr>
        <w:spacing w:after="0"/>
        <w:ind w:right="-852"/>
        <w:jc w:val="center"/>
        <w:rPr>
          <w:sz w:val="23"/>
          <w:szCs w:val="23"/>
        </w:rPr>
      </w:pPr>
      <w:r w:rsidRPr="007C28CF">
        <w:rPr>
          <w:sz w:val="23"/>
          <w:szCs w:val="23"/>
        </w:rPr>
        <w:t>Presidente – Sistema Cofeci-Creci</w:t>
      </w:r>
      <w:r w:rsidR="00AF1546">
        <w:rPr>
          <w:sz w:val="23"/>
          <w:szCs w:val="23"/>
        </w:rPr>
        <w:t xml:space="preserve"> – junho/2020</w:t>
      </w:r>
    </w:p>
    <w:p w:rsidR="000B3426" w:rsidRDefault="000B3426" w:rsidP="000B3426">
      <w:pPr>
        <w:spacing w:after="0"/>
        <w:ind w:right="-852"/>
        <w:jc w:val="center"/>
        <w:rPr>
          <w:sz w:val="24"/>
          <w:szCs w:val="24"/>
        </w:rPr>
      </w:pPr>
    </w:p>
    <w:p w:rsidR="000B3426" w:rsidRDefault="00BF7254" w:rsidP="00BF7254">
      <w:pPr>
        <w:spacing w:after="0"/>
        <w:ind w:left="5954" w:right="-852" w:hanging="5954"/>
        <w:rPr>
          <w:sz w:val="24"/>
          <w:szCs w:val="24"/>
        </w:rPr>
      </w:pPr>
      <w:r w:rsidRPr="00BC0CAC">
        <w:rPr>
          <w:noProof/>
          <w:sz w:val="24"/>
          <w:szCs w:val="24"/>
          <w:lang w:eastAsia="pt-BR"/>
        </w:rPr>
        <w:lastRenderedPageBreak/>
        <w:drawing>
          <wp:inline distT="0" distB="0" distL="0" distR="0" wp14:anchorId="0BEECAA6" wp14:editId="62E0FCAC">
            <wp:extent cx="2427415" cy="1288542"/>
            <wp:effectExtent l="0" t="0" r="0" b="6985"/>
            <wp:docPr id="2" name="Imagem 2" descr="C:\Users\João Teodoro\Pictures\Foto Reuniao 23-12-19 SPU 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ão Teodoro\Pictures\Foto Reuniao 23-12-19 SPU D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138" cy="130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254">
        <w:rPr>
          <w:noProof/>
          <w:sz w:val="24"/>
          <w:szCs w:val="24"/>
          <w:lang w:eastAsia="pt-BR"/>
        </w:rPr>
        <w:drawing>
          <wp:inline distT="0" distB="0" distL="0" distR="0" wp14:anchorId="12C8D165" wp14:editId="3D15BED2">
            <wp:extent cx="1362357" cy="1292411"/>
            <wp:effectExtent l="0" t="0" r="9525" b="3175"/>
            <wp:docPr id="4" name="Imagem 4" descr="C:\Users\João Teodoro\Pictures\IMG-20200213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ão Teodoro\Pictures\IMG-20200213-WA0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325" cy="132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254">
        <w:rPr>
          <w:noProof/>
          <w:sz w:val="24"/>
          <w:szCs w:val="24"/>
          <w:lang w:eastAsia="pt-BR"/>
        </w:rPr>
        <w:drawing>
          <wp:inline distT="0" distB="0" distL="0" distR="0">
            <wp:extent cx="2047875" cy="1289414"/>
            <wp:effectExtent l="0" t="0" r="0" b="6350"/>
            <wp:docPr id="5" name="Imagem 5" descr="C:\Users\João Teodoro\Pictures\Foto Reuniao 21-01-20 SPU Nac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ão Teodoro\Pictures\Foto Reuniao 21-01-20 SPU Nacio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855" cy="133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254" w:rsidRDefault="00FF5794" w:rsidP="00E302A5">
      <w:pPr>
        <w:ind w:right="-852"/>
        <w:jc w:val="center"/>
        <w:rPr>
          <w:b/>
          <w:sz w:val="18"/>
          <w:szCs w:val="18"/>
        </w:rPr>
      </w:pPr>
      <w:r w:rsidRPr="00FF5794">
        <w:rPr>
          <w:b/>
          <w:sz w:val="18"/>
          <w:szCs w:val="18"/>
        </w:rPr>
        <w:t>FOTOS DE ALGUNS MOMENTOS DE NOSSAS REUNIÕES</w:t>
      </w:r>
    </w:p>
    <w:p w:rsidR="00FF5794" w:rsidRPr="00FF5794" w:rsidRDefault="00FF5794" w:rsidP="00E302A5">
      <w:pPr>
        <w:ind w:right="-852"/>
        <w:jc w:val="center"/>
        <w:rPr>
          <w:b/>
          <w:sz w:val="18"/>
          <w:szCs w:val="18"/>
        </w:rPr>
      </w:pPr>
    </w:p>
    <w:p w:rsidR="00B94C8A" w:rsidRPr="00E302A5" w:rsidRDefault="00B94C8A" w:rsidP="00E302A5">
      <w:pPr>
        <w:ind w:right="-852"/>
        <w:jc w:val="center"/>
        <w:rPr>
          <w:b/>
          <w:sz w:val="24"/>
          <w:szCs w:val="24"/>
        </w:rPr>
      </w:pPr>
      <w:r w:rsidRPr="00E302A5">
        <w:rPr>
          <w:b/>
          <w:sz w:val="24"/>
          <w:szCs w:val="24"/>
        </w:rPr>
        <w:t>Lei nº 14.011, de 10 de julho de 2020</w:t>
      </w:r>
    </w:p>
    <w:p w:rsidR="00BB0303" w:rsidRDefault="00B94C8A" w:rsidP="00A800B4">
      <w:pPr>
        <w:ind w:left="3828" w:right="-852"/>
        <w:jc w:val="both"/>
        <w:rPr>
          <w:sz w:val="18"/>
          <w:szCs w:val="18"/>
        </w:rPr>
      </w:pPr>
      <w:r w:rsidRPr="00A800B4">
        <w:rPr>
          <w:b/>
          <w:sz w:val="18"/>
          <w:szCs w:val="18"/>
        </w:rPr>
        <w:t>Ementa</w:t>
      </w:r>
      <w:r w:rsidRPr="00A800B4">
        <w:rPr>
          <w:sz w:val="18"/>
          <w:szCs w:val="18"/>
        </w:rPr>
        <w:t xml:space="preserve">: Aprimora os procedimentos de gestão e alienação dos imóveis da União; altera as Leis nºs 6.015, de 31 de dezembro de 1973, </w:t>
      </w:r>
      <w:r w:rsidRPr="000B3426">
        <w:rPr>
          <w:b/>
          <w:sz w:val="18"/>
          <w:szCs w:val="18"/>
        </w:rPr>
        <w:t>9.636, de 15 de maio de 1998</w:t>
      </w:r>
      <w:r w:rsidRPr="00A800B4">
        <w:rPr>
          <w:sz w:val="18"/>
          <w:szCs w:val="18"/>
        </w:rPr>
        <w:t>, 13.240, de 30 de dezembro de 2015, 13.259, de 16 de março de 2016, e 10.204, de 22 de fevereiro de 2001, e o Decreto-Lei nº 2.398, de 21 de dezembro de 1987; revoga dispositivos das Leis nºs 9.702, de 17 de novembro de 1998, 11.481, de 31 de maio de 2007, e 13.874, de 20 de setembro de 2019; e dá outras providências.</w:t>
      </w:r>
      <w:r w:rsidR="000B3426">
        <w:rPr>
          <w:sz w:val="18"/>
          <w:szCs w:val="18"/>
        </w:rPr>
        <w:t xml:space="preserve"> (destacamos)</w:t>
      </w:r>
    </w:p>
    <w:p w:rsidR="00A800B4" w:rsidRDefault="00A800B4" w:rsidP="00A800B4">
      <w:pPr>
        <w:ind w:right="-852"/>
        <w:rPr>
          <w:sz w:val="21"/>
          <w:szCs w:val="21"/>
        </w:rPr>
      </w:pPr>
      <w:r w:rsidRPr="000B3426">
        <w:rPr>
          <w:b/>
          <w:sz w:val="21"/>
          <w:szCs w:val="21"/>
        </w:rPr>
        <w:t xml:space="preserve">Art. 3º - A </w:t>
      </w:r>
      <w:r w:rsidRPr="00FF5794">
        <w:rPr>
          <w:b/>
          <w:sz w:val="21"/>
          <w:szCs w:val="21"/>
        </w:rPr>
        <w:t>Lei nº 9.636</w:t>
      </w:r>
      <w:r w:rsidRPr="000B3426">
        <w:rPr>
          <w:sz w:val="21"/>
          <w:szCs w:val="21"/>
        </w:rPr>
        <w:t>, de 15 de maio de 1998, passa a vigorar com as seguintes alterações:</w:t>
      </w:r>
    </w:p>
    <w:p w:rsidR="00FF5794" w:rsidRPr="000B3426" w:rsidRDefault="00FF5794" w:rsidP="00A800B4">
      <w:pPr>
        <w:ind w:right="-852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...</w:t>
      </w:r>
    </w:p>
    <w:p w:rsidR="000740DD" w:rsidRPr="000B3426" w:rsidRDefault="00A800B4" w:rsidP="00A800B4">
      <w:pPr>
        <w:ind w:left="1418" w:right="-852"/>
        <w:jc w:val="both"/>
        <w:rPr>
          <w:i/>
          <w:sz w:val="21"/>
          <w:szCs w:val="21"/>
        </w:rPr>
      </w:pPr>
      <w:r w:rsidRPr="000B3426">
        <w:rPr>
          <w:b/>
          <w:i/>
          <w:sz w:val="21"/>
          <w:szCs w:val="21"/>
        </w:rPr>
        <w:t>“</w:t>
      </w:r>
      <w:r w:rsidR="008C5093" w:rsidRPr="000B3426">
        <w:rPr>
          <w:b/>
          <w:i/>
          <w:sz w:val="21"/>
          <w:szCs w:val="21"/>
        </w:rPr>
        <w:t>Art. 24 A</w:t>
      </w:r>
      <w:r w:rsidR="008C5093" w:rsidRPr="000B3426">
        <w:rPr>
          <w:i/>
          <w:sz w:val="21"/>
          <w:szCs w:val="21"/>
        </w:rPr>
        <w:t xml:space="preserve"> – Na hipótese de concorrência ou leilão público </w:t>
      </w:r>
      <w:r w:rsidR="00E302A5" w:rsidRPr="000B3426">
        <w:rPr>
          <w:i/>
          <w:sz w:val="21"/>
          <w:szCs w:val="21"/>
        </w:rPr>
        <w:t>deserto ou fracassado na venda de bens imóveis da União, poderão esses imóveis ser disponibilizados para venda direta.</w:t>
      </w:r>
    </w:p>
    <w:p w:rsidR="00E302A5" w:rsidRPr="000B3426" w:rsidRDefault="00E302A5" w:rsidP="000B3426">
      <w:pPr>
        <w:ind w:left="1985" w:right="-852" w:hanging="567"/>
        <w:jc w:val="both"/>
        <w:rPr>
          <w:i/>
          <w:sz w:val="21"/>
          <w:szCs w:val="21"/>
        </w:rPr>
      </w:pPr>
      <w:r w:rsidRPr="000B3426">
        <w:rPr>
          <w:b/>
          <w:i/>
          <w:sz w:val="21"/>
          <w:szCs w:val="21"/>
        </w:rPr>
        <w:t>§ 1º</w:t>
      </w:r>
      <w:r w:rsidRPr="000B3426">
        <w:rPr>
          <w:i/>
          <w:sz w:val="21"/>
          <w:szCs w:val="21"/>
        </w:rPr>
        <w:t xml:space="preserve"> - Na hipótese de concorrência ou leilão público deserto ou fracassado, a Secretaria de Coordenação e Governança do Patrimônio da União poderá realizar segunda concorrência ou leilão público com desconto de 25% (vinte e cinco por cento) sobre o valor de avaliação vigente. </w:t>
      </w:r>
    </w:p>
    <w:p w:rsidR="00E302A5" w:rsidRPr="000B3426" w:rsidRDefault="00E302A5" w:rsidP="000B3426">
      <w:pPr>
        <w:ind w:left="1985" w:right="-852" w:hanging="567"/>
        <w:jc w:val="both"/>
        <w:rPr>
          <w:i/>
          <w:sz w:val="21"/>
          <w:szCs w:val="21"/>
        </w:rPr>
      </w:pPr>
      <w:r w:rsidRPr="000B3426">
        <w:rPr>
          <w:b/>
          <w:i/>
          <w:sz w:val="21"/>
          <w:szCs w:val="21"/>
        </w:rPr>
        <w:t>§ 2º</w:t>
      </w:r>
      <w:r w:rsidRPr="000B3426">
        <w:rPr>
          <w:i/>
          <w:sz w:val="21"/>
          <w:szCs w:val="21"/>
        </w:rPr>
        <w:t xml:space="preserve"> - Na hipótese de concorrência ou leilão público deserto ou fracassado por duas vezes, os imóveis serão disponibilizados automaticamente para </w:t>
      </w:r>
      <w:r w:rsidR="00A800B4" w:rsidRPr="000B3426">
        <w:rPr>
          <w:i/>
          <w:sz w:val="21"/>
          <w:szCs w:val="21"/>
        </w:rPr>
        <w:t xml:space="preserve">venda </w:t>
      </w:r>
      <w:r w:rsidRPr="000B3426">
        <w:rPr>
          <w:i/>
          <w:sz w:val="21"/>
          <w:szCs w:val="21"/>
        </w:rPr>
        <w:t xml:space="preserve">direta, aplicado o desconto de 25% (vinte e cinco por cento) sobre o valor da avaliação. </w:t>
      </w:r>
    </w:p>
    <w:p w:rsidR="008C5093" w:rsidRPr="000B3426" w:rsidRDefault="000740DD" w:rsidP="000B3426">
      <w:pPr>
        <w:ind w:left="1985" w:right="-852" w:hanging="567"/>
        <w:jc w:val="both"/>
        <w:rPr>
          <w:i/>
          <w:sz w:val="21"/>
          <w:szCs w:val="21"/>
        </w:rPr>
      </w:pPr>
      <w:r w:rsidRPr="000B3426">
        <w:rPr>
          <w:b/>
          <w:i/>
          <w:sz w:val="21"/>
          <w:szCs w:val="21"/>
        </w:rPr>
        <w:t>§ 3º</w:t>
      </w:r>
      <w:r w:rsidRPr="000B3426">
        <w:rPr>
          <w:i/>
          <w:sz w:val="21"/>
          <w:szCs w:val="21"/>
        </w:rPr>
        <w:t xml:space="preserve"> - A compra de imóveis da União disponibilizados para venda direta poderá ser intermediada por corretores de imóveis.</w:t>
      </w:r>
    </w:p>
    <w:p w:rsidR="000740DD" w:rsidRPr="000B3426" w:rsidRDefault="000740DD" w:rsidP="000B3426">
      <w:pPr>
        <w:ind w:left="1985" w:right="-852" w:hanging="567"/>
        <w:jc w:val="both"/>
        <w:rPr>
          <w:i/>
          <w:sz w:val="21"/>
          <w:szCs w:val="21"/>
        </w:rPr>
      </w:pPr>
      <w:r w:rsidRPr="000B3426">
        <w:rPr>
          <w:b/>
          <w:i/>
          <w:sz w:val="21"/>
          <w:szCs w:val="21"/>
        </w:rPr>
        <w:t>§4º</w:t>
      </w:r>
      <w:r w:rsidRPr="000B3426">
        <w:rPr>
          <w:i/>
          <w:sz w:val="21"/>
          <w:szCs w:val="21"/>
        </w:rPr>
        <w:t xml:space="preserve"> - Na hipótese de que trata o § 3º deste artigo, caberá ao comprador o pagamento </w:t>
      </w:r>
      <w:r w:rsidR="00E302A5" w:rsidRPr="000B3426">
        <w:rPr>
          <w:i/>
          <w:sz w:val="21"/>
          <w:szCs w:val="21"/>
        </w:rPr>
        <w:t>dos valores</w:t>
      </w:r>
      <w:r w:rsidR="00A800B4" w:rsidRPr="000B3426">
        <w:rPr>
          <w:i/>
          <w:sz w:val="21"/>
          <w:szCs w:val="21"/>
        </w:rPr>
        <w:t xml:space="preserve"> de </w:t>
      </w:r>
      <w:r w:rsidR="000B3426" w:rsidRPr="000B3426">
        <w:rPr>
          <w:i/>
          <w:sz w:val="21"/>
          <w:szCs w:val="21"/>
        </w:rPr>
        <w:t>corretagem. ”</w:t>
      </w:r>
    </w:p>
    <w:sectPr w:rsidR="000740DD" w:rsidRPr="000B3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8A"/>
    <w:rsid w:val="000740DD"/>
    <w:rsid w:val="000B3426"/>
    <w:rsid w:val="000D10E3"/>
    <w:rsid w:val="0018446B"/>
    <w:rsid w:val="00290AE6"/>
    <w:rsid w:val="00363ED8"/>
    <w:rsid w:val="003C118D"/>
    <w:rsid w:val="004D23EC"/>
    <w:rsid w:val="005217D5"/>
    <w:rsid w:val="005C2C6C"/>
    <w:rsid w:val="00697DA3"/>
    <w:rsid w:val="006F7862"/>
    <w:rsid w:val="007C28CF"/>
    <w:rsid w:val="008917D5"/>
    <w:rsid w:val="008C5093"/>
    <w:rsid w:val="008E548F"/>
    <w:rsid w:val="00A800B4"/>
    <w:rsid w:val="00AF1546"/>
    <w:rsid w:val="00B7609B"/>
    <w:rsid w:val="00B94C8A"/>
    <w:rsid w:val="00BB0303"/>
    <w:rsid w:val="00BC0CAC"/>
    <w:rsid w:val="00BF7254"/>
    <w:rsid w:val="00E302A5"/>
    <w:rsid w:val="00E45280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C0C16-9987-44C7-B36C-5ECDD887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8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teodoro da silva</dc:creator>
  <cp:keywords/>
  <dc:description/>
  <cp:lastModifiedBy>newton barbosa</cp:lastModifiedBy>
  <cp:revision>2</cp:revision>
  <dcterms:created xsi:type="dcterms:W3CDTF">2020-06-13T17:57:00Z</dcterms:created>
  <dcterms:modified xsi:type="dcterms:W3CDTF">2020-06-13T17:57:00Z</dcterms:modified>
</cp:coreProperties>
</file>